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C00" w:rsidRDefault="007D2C00" w:rsidP="007D2C00">
      <w:pPr>
        <w:jc w:val="center"/>
        <w:rPr>
          <w:rFonts w:ascii="Arial Black" w:hAnsi="Arial Black"/>
          <w:b/>
          <w:color w:val="1F497D" w:themeColor="text2"/>
          <w:sz w:val="24"/>
          <w:szCs w:val="24"/>
        </w:rPr>
      </w:pPr>
      <w:bookmarkStart w:id="0" w:name="_GoBack"/>
      <w:bookmarkEnd w:id="0"/>
      <w:r w:rsidRPr="00677267">
        <w:rPr>
          <w:rFonts w:ascii="Arial Black" w:hAnsi="Arial Black"/>
          <w:b/>
          <w:color w:val="1F497D" w:themeColor="text2"/>
          <w:sz w:val="24"/>
          <w:szCs w:val="24"/>
        </w:rPr>
        <w:t>АНО ДПО ФЕДЕРАЛЬНЫЙ ЦЕНТР НЕПРЕРЫВНОГО ОБРАЗОВАНИЯ И ПРОСВЕЩЕНИЯ «ЗНАНИЕ»</w:t>
      </w:r>
      <w:r w:rsidRPr="00E44C92">
        <w:rPr>
          <w:rFonts w:ascii="Arial Black" w:hAnsi="Arial Black"/>
          <w:b/>
          <w:color w:val="1F497D" w:themeColor="text2"/>
          <w:sz w:val="24"/>
          <w:szCs w:val="24"/>
        </w:rPr>
        <w:t xml:space="preserve"> </w:t>
      </w:r>
    </w:p>
    <w:p w:rsidR="007D2C00" w:rsidRPr="007D2C00" w:rsidRDefault="007D2C00" w:rsidP="007D2C00">
      <w:pPr>
        <w:jc w:val="center"/>
        <w:rPr>
          <w:rFonts w:ascii="Arial Black" w:hAnsi="Arial Black"/>
          <w:b/>
          <w:color w:val="1F497D" w:themeColor="text2"/>
          <w:sz w:val="28"/>
          <w:szCs w:val="28"/>
        </w:rPr>
      </w:pPr>
      <w:r w:rsidRPr="007D2C00">
        <w:rPr>
          <w:rFonts w:ascii="Arial Black" w:hAnsi="Arial Black"/>
          <w:b/>
          <w:color w:val="1F497D" w:themeColor="text2"/>
          <w:sz w:val="28"/>
          <w:szCs w:val="28"/>
        </w:rPr>
        <w:t>Календарный план выездных мероприятий 2022 г.</w:t>
      </w:r>
    </w:p>
    <w:p w:rsidR="00461C5A" w:rsidRDefault="00461C5A">
      <w:pPr>
        <w:rPr>
          <w:rFonts w:ascii="Times New Roman" w:hAnsi="Times New Roman" w:cs="Times New Roman"/>
          <w:sz w:val="24"/>
          <w:szCs w:val="24"/>
        </w:rPr>
      </w:pPr>
    </w:p>
    <w:p w:rsidR="004E17F9" w:rsidRDefault="004E17F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6"/>
        <w:gridCol w:w="811"/>
        <w:gridCol w:w="2552"/>
        <w:gridCol w:w="4026"/>
        <w:gridCol w:w="2463"/>
        <w:gridCol w:w="2464"/>
        <w:gridCol w:w="2528"/>
      </w:tblGrid>
      <w:tr w:rsidR="007D2C00" w:rsidTr="007D2C00">
        <w:trPr>
          <w:gridBefore w:val="1"/>
          <w:wBefore w:w="6" w:type="dxa"/>
          <w:trHeight w:val="503"/>
        </w:trPr>
        <w:tc>
          <w:tcPr>
            <w:tcW w:w="14844" w:type="dxa"/>
            <w:gridSpan w:val="6"/>
            <w:shd w:val="clear" w:color="auto" w:fill="DBE5F1" w:themeFill="accent1" w:themeFillTint="33"/>
          </w:tcPr>
          <w:p w:rsidR="007D2C00" w:rsidRDefault="007D2C00" w:rsidP="007D2C00">
            <w:pPr>
              <w:jc w:val="center"/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</w:pPr>
            <w:r w:rsidRPr="007D2C00"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  <w:t>ЯНВАРЬ</w:t>
            </w:r>
          </w:p>
          <w:p w:rsidR="00967F58" w:rsidRPr="007D2C00" w:rsidRDefault="00967F58" w:rsidP="007D2C00">
            <w:pPr>
              <w:jc w:val="center"/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Pr="006F45B5" w:rsidRDefault="006F45B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январь</w:t>
            </w:r>
          </w:p>
        </w:tc>
        <w:tc>
          <w:tcPr>
            <w:tcW w:w="4026" w:type="dxa"/>
          </w:tcPr>
          <w:p w:rsidR="007D2C00" w:rsidRPr="006F45B5" w:rsidRDefault="006F45B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«Курсы подготовки профсоюзных кадров и актива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–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ступень»</w:t>
            </w:r>
          </w:p>
        </w:tc>
        <w:tc>
          <w:tcPr>
            <w:tcW w:w="2463" w:type="dxa"/>
          </w:tcPr>
          <w:p w:rsidR="007D2C00" w:rsidRDefault="007D2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Pr="006F45B5" w:rsidRDefault="006F45B5">
            <w:pPr>
              <w:rPr>
                <w:rFonts w:cstheme="minorHAnsi"/>
                <w:b/>
              </w:rPr>
            </w:pPr>
            <w:r w:rsidRPr="006F45B5">
              <w:rPr>
                <w:rFonts w:cstheme="minorHAnsi"/>
                <w:b/>
              </w:rPr>
              <w:t>Очные – дистанционные курсы</w:t>
            </w:r>
          </w:p>
        </w:tc>
        <w:tc>
          <w:tcPr>
            <w:tcW w:w="2528" w:type="dxa"/>
          </w:tcPr>
          <w:p w:rsidR="007D2C00" w:rsidRDefault="007D2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Default="007D2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6" w:type="dxa"/>
          </w:tcPr>
          <w:p w:rsidR="007D2C00" w:rsidRDefault="007D2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7D2C00" w:rsidRDefault="007D2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Default="007D2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7D2C00" w:rsidRDefault="007D2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7B58C8">
        <w:trPr>
          <w:gridBefore w:val="1"/>
          <w:wBefore w:w="6" w:type="dxa"/>
          <w:trHeight w:val="503"/>
        </w:trPr>
        <w:tc>
          <w:tcPr>
            <w:tcW w:w="14844" w:type="dxa"/>
            <w:gridSpan w:val="6"/>
            <w:shd w:val="clear" w:color="auto" w:fill="DBE5F1" w:themeFill="accent1" w:themeFillTint="33"/>
          </w:tcPr>
          <w:p w:rsidR="007D2C00" w:rsidRDefault="007D2C00" w:rsidP="007D2C00">
            <w:pPr>
              <w:jc w:val="center"/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</w:pPr>
            <w:r w:rsidRPr="007D2C00"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  <w:t>ФЕВРАЛЬ</w:t>
            </w:r>
          </w:p>
          <w:p w:rsidR="00967F58" w:rsidRPr="007D2C00" w:rsidRDefault="00967F58" w:rsidP="007D2C00">
            <w:pPr>
              <w:jc w:val="center"/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Pr="006F45B5" w:rsidRDefault="006F45B5" w:rsidP="007B58C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февраль</w:t>
            </w:r>
          </w:p>
        </w:tc>
        <w:tc>
          <w:tcPr>
            <w:tcW w:w="4026" w:type="dxa"/>
          </w:tcPr>
          <w:p w:rsidR="007D2C00" w:rsidRDefault="006F45B5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«Курсы подготовки профсоюзных кадров и актива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–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ступень»</w:t>
            </w:r>
          </w:p>
        </w:tc>
        <w:tc>
          <w:tcPr>
            <w:tcW w:w="2463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Default="00F10C0A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5B5">
              <w:rPr>
                <w:rFonts w:cstheme="minorHAnsi"/>
                <w:b/>
              </w:rPr>
              <w:t>Очные – дистанционные курсы</w:t>
            </w: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6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7B58C8">
        <w:trPr>
          <w:gridBefore w:val="1"/>
          <w:wBefore w:w="6" w:type="dxa"/>
          <w:trHeight w:val="503"/>
        </w:trPr>
        <w:tc>
          <w:tcPr>
            <w:tcW w:w="14844" w:type="dxa"/>
            <w:gridSpan w:val="6"/>
            <w:shd w:val="clear" w:color="auto" w:fill="DBE5F1" w:themeFill="accent1" w:themeFillTint="33"/>
          </w:tcPr>
          <w:p w:rsidR="007D2C00" w:rsidRDefault="007D2C00" w:rsidP="007D2C00">
            <w:pPr>
              <w:jc w:val="center"/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  <w:t>МАРТ</w:t>
            </w:r>
          </w:p>
          <w:p w:rsidR="00967F58" w:rsidRDefault="00967F58" w:rsidP="007D2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Pr="006729EA" w:rsidRDefault="00967F58" w:rsidP="007B58C8">
            <w:pPr>
              <w:rPr>
                <w:rFonts w:cstheme="minorHAnsi"/>
                <w:b/>
                <w:sz w:val="24"/>
                <w:szCs w:val="24"/>
              </w:rPr>
            </w:pPr>
            <w:r w:rsidRPr="006729EA">
              <w:rPr>
                <w:rFonts w:cstheme="minorHAnsi"/>
                <w:b/>
                <w:sz w:val="24"/>
                <w:szCs w:val="24"/>
              </w:rPr>
              <w:t>04-09 марта</w:t>
            </w:r>
          </w:p>
        </w:tc>
        <w:tc>
          <w:tcPr>
            <w:tcW w:w="4026" w:type="dxa"/>
          </w:tcPr>
          <w:p w:rsidR="006729EA" w:rsidRPr="006729EA" w:rsidRDefault="006729EA" w:rsidP="006729EA">
            <w:pPr>
              <w:jc w:val="both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6729EA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«Профсоюзный менеджмент и маркетинг. Тренды и практические инструменты. </w:t>
            </w:r>
          </w:p>
          <w:p w:rsidR="006729EA" w:rsidRPr="006729EA" w:rsidRDefault="006729EA" w:rsidP="006729EA">
            <w:pPr>
              <w:jc w:val="both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6729EA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Цифровая трансформация 21 века»</w:t>
            </w:r>
          </w:p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6729EA" w:rsidRPr="001D24DF" w:rsidRDefault="006729EA" w:rsidP="006729EA">
            <w:pPr>
              <w:jc w:val="both"/>
              <w:rPr>
                <w:rFonts w:cstheme="minorHAnsi"/>
              </w:rPr>
            </w:pPr>
            <w:r w:rsidRPr="001D24DF">
              <w:rPr>
                <w:rFonts w:cstheme="minorHAnsi"/>
                <w:b/>
              </w:rPr>
              <w:t xml:space="preserve">Дмитриев Алексей  </w:t>
            </w:r>
            <w:r w:rsidRPr="001D24DF">
              <w:rPr>
                <w:rFonts w:cstheme="minorHAnsi"/>
              </w:rPr>
              <w:t>руководитель компании ООО «Агентство Домовой и партнеры», партнер Федерации независимых профсоюзов России (ФНПР)</w:t>
            </w:r>
          </w:p>
          <w:p w:rsidR="006729EA" w:rsidRPr="001D24DF" w:rsidRDefault="006729EA" w:rsidP="006729EA">
            <w:pPr>
              <w:rPr>
                <w:rFonts w:cstheme="minorHAnsi"/>
              </w:rPr>
            </w:pPr>
            <w:r w:rsidRPr="001D24DF">
              <w:rPr>
                <w:rFonts w:cstheme="minorHAnsi"/>
                <w:b/>
              </w:rPr>
              <w:t xml:space="preserve">Богданов Дмитрий – </w:t>
            </w:r>
            <w:r w:rsidRPr="001D24DF">
              <w:rPr>
                <w:rFonts w:cstheme="minorHAnsi"/>
              </w:rPr>
              <w:t xml:space="preserve">председатель комиссии в Общественном Совете </w:t>
            </w:r>
            <w:r w:rsidRPr="001D24DF">
              <w:rPr>
                <w:rFonts w:cstheme="minorHAnsi"/>
              </w:rPr>
              <w:lastRenderedPageBreak/>
              <w:t>федерального агентства Ростуризм, бизнес-консультант</w:t>
            </w:r>
          </w:p>
          <w:p w:rsidR="006729EA" w:rsidRPr="001D24DF" w:rsidRDefault="006729EA" w:rsidP="006729EA">
            <w:pPr>
              <w:rPr>
                <w:rFonts w:cstheme="minorHAnsi"/>
                <w:b/>
              </w:rPr>
            </w:pPr>
            <w:r w:rsidRPr="001D24DF">
              <w:rPr>
                <w:rFonts w:cstheme="minorHAnsi"/>
                <w:b/>
              </w:rPr>
              <w:t xml:space="preserve">Шкляр Татьяна - </w:t>
            </w:r>
            <w:r w:rsidRPr="001D24DF">
              <w:rPr>
                <w:rFonts w:cstheme="minorHAnsi"/>
              </w:rPr>
              <w:t>к.э.н., доцент, кафедры «Маркетинга» РЭУ им.</w:t>
            </w:r>
            <w:r w:rsidRPr="001D24DF">
              <w:rPr>
                <w:rFonts w:cstheme="minorHAnsi"/>
                <w:b/>
                <w:i/>
              </w:rPr>
              <w:t xml:space="preserve"> </w:t>
            </w:r>
            <w:r w:rsidRPr="001D24DF">
              <w:rPr>
                <w:rFonts w:cstheme="minorHAnsi"/>
              </w:rPr>
              <w:t>Г.В.Плеханова психолог – консультант с многолетним стажем, бизнес – тренер, бизнес-консультант.</w:t>
            </w:r>
          </w:p>
          <w:p w:rsidR="006729EA" w:rsidRPr="006729EA" w:rsidRDefault="006729EA" w:rsidP="006729EA">
            <w:pPr>
              <w:rPr>
                <w:rFonts w:cstheme="minorHAnsi"/>
                <w:b/>
              </w:rPr>
            </w:pPr>
          </w:p>
          <w:p w:rsidR="006729EA" w:rsidRPr="006729EA" w:rsidRDefault="006729EA" w:rsidP="006729EA">
            <w:pPr>
              <w:jc w:val="both"/>
              <w:rPr>
                <w:rFonts w:cstheme="minorHAnsi"/>
              </w:rPr>
            </w:pPr>
          </w:p>
          <w:p w:rsidR="006729EA" w:rsidRPr="006729EA" w:rsidRDefault="006729EA" w:rsidP="006729EA">
            <w:pPr>
              <w:jc w:val="both"/>
              <w:rPr>
                <w:rFonts w:ascii="Times New Roman" w:hAnsi="Times New Roman"/>
              </w:rPr>
            </w:pPr>
          </w:p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6729EA" w:rsidRPr="00D3635E" w:rsidRDefault="006729EA" w:rsidP="006729EA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Санаторно-курортный комплекс </w:t>
            </w:r>
            <w:r w:rsidRPr="00D3635E">
              <w:rPr>
                <w:b/>
              </w:rPr>
              <w:t xml:space="preserve"> «Знание»</w:t>
            </w:r>
          </w:p>
          <w:p w:rsidR="007D2C00" w:rsidRDefault="00E70B87" w:rsidP="00672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b/>
              </w:rPr>
              <w:t>г</w:t>
            </w:r>
            <w:r w:rsidR="006729EA" w:rsidRPr="00D3635E">
              <w:rPr>
                <w:rFonts w:cstheme="minorHAnsi"/>
                <w:b/>
              </w:rPr>
              <w:t>.Сочи</w:t>
            </w: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6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7B58C8">
        <w:trPr>
          <w:gridBefore w:val="1"/>
          <w:wBefore w:w="6" w:type="dxa"/>
          <w:trHeight w:val="503"/>
        </w:trPr>
        <w:tc>
          <w:tcPr>
            <w:tcW w:w="14844" w:type="dxa"/>
            <w:gridSpan w:val="6"/>
            <w:shd w:val="clear" w:color="auto" w:fill="DBE5F1" w:themeFill="accent1" w:themeFillTint="33"/>
          </w:tcPr>
          <w:p w:rsidR="007D2C00" w:rsidRDefault="007D2C00" w:rsidP="007D2C00">
            <w:pPr>
              <w:jc w:val="center"/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  <w:t>АПРЕЛЬ</w:t>
            </w:r>
          </w:p>
          <w:p w:rsidR="00967F58" w:rsidRDefault="00967F58" w:rsidP="007D2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Pr="00085000" w:rsidRDefault="00967F58" w:rsidP="007B58C8">
            <w:pPr>
              <w:rPr>
                <w:rFonts w:cstheme="minorHAnsi"/>
                <w:b/>
                <w:sz w:val="24"/>
                <w:szCs w:val="24"/>
              </w:rPr>
            </w:pPr>
            <w:r w:rsidRPr="00085000">
              <w:rPr>
                <w:rFonts w:cstheme="minorHAnsi"/>
                <w:b/>
                <w:sz w:val="24"/>
                <w:szCs w:val="24"/>
              </w:rPr>
              <w:t>23-28 апреля</w:t>
            </w:r>
          </w:p>
        </w:tc>
        <w:tc>
          <w:tcPr>
            <w:tcW w:w="4026" w:type="dxa"/>
          </w:tcPr>
          <w:p w:rsidR="007D2C00" w:rsidRPr="006729EA" w:rsidRDefault="00967F58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9EA">
              <w:rPr>
                <w:b/>
                <w:sz w:val="24"/>
                <w:szCs w:val="24"/>
              </w:rPr>
              <w:t>«Новые изменения в  трудовых отношений и охране труда медицинских работников в 2022 году».</w:t>
            </w:r>
          </w:p>
        </w:tc>
        <w:tc>
          <w:tcPr>
            <w:tcW w:w="2463" w:type="dxa"/>
          </w:tcPr>
          <w:p w:rsidR="007D2C00" w:rsidRPr="00967F58" w:rsidRDefault="00D3635E" w:rsidP="007B58C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Кофанов Д</w:t>
            </w:r>
            <w:r w:rsidR="006729EA">
              <w:rPr>
                <w:rFonts w:cstheme="minorHAnsi"/>
                <w:b/>
              </w:rPr>
              <w:t xml:space="preserve">митрий </w:t>
            </w:r>
            <w:r w:rsidR="006729EA" w:rsidRPr="006729EA">
              <w:rPr>
                <w:rFonts w:ascii="Calibri" w:eastAsia="Calibri" w:hAnsi="Calibri" w:cs="Times New Roman"/>
              </w:rPr>
              <w:t>практикующий юрист по трудовому праву, директор консалтинговой компании</w:t>
            </w:r>
          </w:p>
        </w:tc>
        <w:tc>
          <w:tcPr>
            <w:tcW w:w="2464" w:type="dxa"/>
          </w:tcPr>
          <w:p w:rsidR="00D3635E" w:rsidRPr="00D3635E" w:rsidRDefault="00D3635E" w:rsidP="00D3635E">
            <w:pPr>
              <w:rPr>
                <w:b/>
              </w:rPr>
            </w:pPr>
            <w:r>
              <w:rPr>
                <w:b/>
              </w:rPr>
              <w:t xml:space="preserve"> Санаторно-курортный комплекс </w:t>
            </w:r>
            <w:r w:rsidRPr="00D3635E">
              <w:rPr>
                <w:b/>
              </w:rPr>
              <w:t xml:space="preserve"> «Знание»</w:t>
            </w:r>
          </w:p>
          <w:p w:rsidR="007D2C00" w:rsidRPr="00D3635E" w:rsidRDefault="00046667" w:rsidP="007B58C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г</w:t>
            </w:r>
            <w:r w:rsidR="00D3635E" w:rsidRPr="00D3635E">
              <w:rPr>
                <w:rFonts w:cstheme="minorHAnsi"/>
                <w:b/>
              </w:rPr>
              <w:t>.Сочи</w:t>
            </w: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Pr="00085000" w:rsidRDefault="00085000" w:rsidP="007B58C8">
            <w:pPr>
              <w:rPr>
                <w:rFonts w:cstheme="minorHAnsi"/>
                <w:b/>
                <w:sz w:val="24"/>
                <w:szCs w:val="24"/>
              </w:rPr>
            </w:pPr>
            <w:r w:rsidRPr="00085000">
              <w:rPr>
                <w:rFonts w:cstheme="minorHAnsi"/>
                <w:b/>
                <w:sz w:val="24"/>
                <w:szCs w:val="24"/>
              </w:rPr>
              <w:t>апрель</w:t>
            </w:r>
          </w:p>
        </w:tc>
        <w:tc>
          <w:tcPr>
            <w:tcW w:w="4026" w:type="dxa"/>
          </w:tcPr>
          <w:p w:rsidR="007D2C00" w:rsidRDefault="00212B72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«Курсы подготовки профсоюзных кадров и актива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–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ступень»</w:t>
            </w:r>
          </w:p>
        </w:tc>
        <w:tc>
          <w:tcPr>
            <w:tcW w:w="2463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Default="00F10C0A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5B5">
              <w:rPr>
                <w:rFonts w:cstheme="minorHAnsi"/>
                <w:b/>
              </w:rPr>
              <w:t>Очные – дистанционные курсы</w:t>
            </w: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7B58C8">
        <w:trPr>
          <w:gridBefore w:val="1"/>
          <w:wBefore w:w="6" w:type="dxa"/>
          <w:trHeight w:val="503"/>
        </w:trPr>
        <w:tc>
          <w:tcPr>
            <w:tcW w:w="14844" w:type="dxa"/>
            <w:gridSpan w:val="6"/>
            <w:shd w:val="clear" w:color="auto" w:fill="DBE5F1" w:themeFill="accent1" w:themeFillTint="33"/>
          </w:tcPr>
          <w:p w:rsidR="007D2C00" w:rsidRDefault="007D2C00" w:rsidP="007D2C00">
            <w:pPr>
              <w:jc w:val="center"/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  <w:t>МАЙ</w:t>
            </w:r>
          </w:p>
          <w:p w:rsidR="00967F58" w:rsidRDefault="00967F58" w:rsidP="007D2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Pr="00046667" w:rsidRDefault="00085000" w:rsidP="007B58C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май</w:t>
            </w:r>
          </w:p>
        </w:tc>
        <w:tc>
          <w:tcPr>
            <w:tcW w:w="4026" w:type="dxa"/>
          </w:tcPr>
          <w:p w:rsidR="007D2C00" w:rsidRDefault="00D23BDF" w:rsidP="00D23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«Курсы подготовки профсоюзных кадров и актива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–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ступень»</w:t>
            </w:r>
          </w:p>
        </w:tc>
        <w:tc>
          <w:tcPr>
            <w:tcW w:w="2463" w:type="dxa"/>
          </w:tcPr>
          <w:p w:rsidR="007D2C00" w:rsidRPr="00C005F4" w:rsidRDefault="007D2C00" w:rsidP="00C00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046667" w:rsidRPr="00046667" w:rsidRDefault="00D23BDF" w:rsidP="007B58C8">
            <w:pPr>
              <w:rPr>
                <w:rFonts w:cstheme="minorHAnsi"/>
                <w:b/>
              </w:rPr>
            </w:pPr>
            <w:r w:rsidRPr="006F45B5">
              <w:rPr>
                <w:rFonts w:cstheme="minorHAnsi"/>
                <w:b/>
              </w:rPr>
              <w:t>Очные – дистанционные курсы</w:t>
            </w: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7B58C8">
        <w:trPr>
          <w:gridBefore w:val="1"/>
          <w:wBefore w:w="6" w:type="dxa"/>
          <w:trHeight w:val="503"/>
        </w:trPr>
        <w:tc>
          <w:tcPr>
            <w:tcW w:w="14844" w:type="dxa"/>
            <w:gridSpan w:val="6"/>
            <w:shd w:val="clear" w:color="auto" w:fill="DBE5F1" w:themeFill="accent1" w:themeFillTint="33"/>
          </w:tcPr>
          <w:p w:rsidR="007D2C00" w:rsidRDefault="007D2C00" w:rsidP="007D2C00">
            <w:pPr>
              <w:jc w:val="center"/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  <w:t>ИЮНЬ</w:t>
            </w:r>
          </w:p>
          <w:p w:rsidR="00967F58" w:rsidRDefault="00967F58" w:rsidP="007D2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Pr="00C005F4" w:rsidRDefault="00C005F4" w:rsidP="007B58C8">
            <w:pPr>
              <w:rPr>
                <w:rFonts w:cstheme="minorHAnsi"/>
                <w:b/>
                <w:sz w:val="24"/>
                <w:szCs w:val="24"/>
              </w:rPr>
            </w:pPr>
            <w:r w:rsidRPr="00C005F4">
              <w:rPr>
                <w:rFonts w:cstheme="minorHAnsi"/>
                <w:b/>
                <w:sz w:val="24"/>
                <w:szCs w:val="24"/>
              </w:rPr>
              <w:t>02-05 июня</w:t>
            </w:r>
          </w:p>
        </w:tc>
        <w:tc>
          <w:tcPr>
            <w:tcW w:w="4026" w:type="dxa"/>
          </w:tcPr>
          <w:p w:rsidR="007D2C00" w:rsidRPr="00C005F4" w:rsidRDefault="00C005F4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5F4">
              <w:rPr>
                <w:b/>
                <w:sz w:val="24"/>
                <w:szCs w:val="24"/>
              </w:rPr>
              <w:t xml:space="preserve">«Трудовое законодательство, электронный документооборот и </w:t>
            </w:r>
            <w:r w:rsidRPr="00C005F4">
              <w:rPr>
                <w:b/>
                <w:sz w:val="24"/>
                <w:szCs w:val="24"/>
              </w:rPr>
              <w:lastRenderedPageBreak/>
              <w:t>кадровое делопроизводство в профсоюзах»</w:t>
            </w:r>
          </w:p>
        </w:tc>
        <w:tc>
          <w:tcPr>
            <w:tcW w:w="2463" w:type="dxa"/>
          </w:tcPr>
          <w:p w:rsidR="007D2C00" w:rsidRDefault="00C005F4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b/>
              </w:rPr>
              <w:lastRenderedPageBreak/>
              <w:t xml:space="preserve">Кофанов Дмитрий </w:t>
            </w:r>
            <w:r w:rsidRPr="006729EA">
              <w:rPr>
                <w:rFonts w:ascii="Calibri" w:eastAsia="Calibri" w:hAnsi="Calibri" w:cs="Times New Roman"/>
              </w:rPr>
              <w:t xml:space="preserve">практикующий юрист </w:t>
            </w:r>
            <w:r w:rsidRPr="006729EA">
              <w:rPr>
                <w:rFonts w:ascii="Calibri" w:eastAsia="Calibri" w:hAnsi="Calibri" w:cs="Times New Roman"/>
              </w:rPr>
              <w:lastRenderedPageBreak/>
              <w:t>по трудовому праву, директор консалтинговой компании</w:t>
            </w:r>
          </w:p>
        </w:tc>
        <w:tc>
          <w:tcPr>
            <w:tcW w:w="2464" w:type="dxa"/>
          </w:tcPr>
          <w:p w:rsidR="007D2C00" w:rsidRDefault="00C005F4" w:rsidP="007B58C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Город отель «Бархатные сезоны»</w:t>
            </w:r>
          </w:p>
          <w:p w:rsidR="00C005F4" w:rsidRPr="00C005F4" w:rsidRDefault="00C005F4" w:rsidP="007B58C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г. Сочи</w:t>
            </w: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Pr="00D23BDF" w:rsidRDefault="00D23BDF" w:rsidP="007B58C8">
            <w:pPr>
              <w:rPr>
                <w:rFonts w:cstheme="minorHAnsi"/>
                <w:b/>
                <w:sz w:val="24"/>
                <w:szCs w:val="24"/>
              </w:rPr>
            </w:pPr>
            <w:r w:rsidRPr="00D23BDF">
              <w:rPr>
                <w:rFonts w:cstheme="minorHAnsi"/>
                <w:b/>
                <w:sz w:val="24"/>
                <w:szCs w:val="24"/>
              </w:rPr>
              <w:t>16-18 июня</w:t>
            </w:r>
          </w:p>
        </w:tc>
        <w:tc>
          <w:tcPr>
            <w:tcW w:w="4026" w:type="dxa"/>
          </w:tcPr>
          <w:p w:rsidR="007D2C00" w:rsidRDefault="00D23BDF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«Налоговое и финансовое регулирование деятельности в профсоюзных организациях»</w:t>
            </w:r>
          </w:p>
        </w:tc>
        <w:tc>
          <w:tcPr>
            <w:tcW w:w="2463" w:type="dxa"/>
          </w:tcPr>
          <w:p w:rsidR="007D2C00" w:rsidRDefault="00D23BDF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667">
              <w:rPr>
                <w:b/>
              </w:rPr>
              <w:t>Коноплянник Татьяна Михайловна</w:t>
            </w:r>
            <w:r>
              <w:rPr>
                <w:b/>
              </w:rPr>
              <w:t xml:space="preserve"> – </w:t>
            </w:r>
            <w:r w:rsidRPr="00D678FD">
              <w:t>д.э.н.,</w:t>
            </w:r>
            <w:r>
              <w:rPr>
                <w:b/>
              </w:rPr>
              <w:t xml:space="preserve"> </w:t>
            </w:r>
            <w:r w:rsidRPr="00C005F4">
              <w:rPr>
                <w:rFonts w:eastAsia="Times New Roman" w:cstheme="minorHAnsi"/>
                <w:lang w:eastAsia="ru-RU"/>
              </w:rPr>
              <w:t>профессор кафедры аудита и внутреннего контроля Санкт-Петербургского государственного Экономического Университета (СПб ГЭУ), опытный бухгалтер-практик и преподаватель. Эксперт в области бухучета промышленно-производственных организаций, бюджетного учета, учета в НКО</w:t>
            </w:r>
          </w:p>
        </w:tc>
        <w:tc>
          <w:tcPr>
            <w:tcW w:w="2464" w:type="dxa"/>
          </w:tcPr>
          <w:p w:rsidR="007D2C00" w:rsidRPr="00D23BDF" w:rsidRDefault="00D23BDF" w:rsidP="007B58C8">
            <w:pPr>
              <w:rPr>
                <w:rFonts w:cstheme="minorHAnsi"/>
                <w:b/>
                <w:sz w:val="24"/>
                <w:szCs w:val="24"/>
              </w:rPr>
            </w:pPr>
            <w:r w:rsidRPr="00D23BDF">
              <w:rPr>
                <w:rFonts w:cstheme="minorHAnsi"/>
                <w:b/>
                <w:sz w:val="24"/>
                <w:szCs w:val="24"/>
              </w:rPr>
              <w:t>г. Санкт-Петербург</w:t>
            </w: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7B58C8">
        <w:trPr>
          <w:gridBefore w:val="1"/>
          <w:wBefore w:w="6" w:type="dxa"/>
          <w:trHeight w:val="503"/>
        </w:trPr>
        <w:tc>
          <w:tcPr>
            <w:tcW w:w="14844" w:type="dxa"/>
            <w:gridSpan w:val="6"/>
            <w:shd w:val="clear" w:color="auto" w:fill="DBE5F1" w:themeFill="accent1" w:themeFillTint="33"/>
          </w:tcPr>
          <w:p w:rsidR="007D2C00" w:rsidRDefault="007D2C00" w:rsidP="007D2C00">
            <w:pPr>
              <w:jc w:val="center"/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  <w:t>ИЮЛЬ</w:t>
            </w:r>
          </w:p>
          <w:p w:rsidR="00967F58" w:rsidRDefault="00967F58" w:rsidP="007D2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Pr="00085000" w:rsidRDefault="00085000" w:rsidP="007B58C8">
            <w:pPr>
              <w:rPr>
                <w:rFonts w:cstheme="minorHAnsi"/>
                <w:b/>
                <w:sz w:val="24"/>
                <w:szCs w:val="24"/>
              </w:rPr>
            </w:pPr>
            <w:r w:rsidRPr="00085000">
              <w:rPr>
                <w:rFonts w:cstheme="minorHAnsi"/>
                <w:b/>
                <w:sz w:val="24"/>
                <w:szCs w:val="24"/>
              </w:rPr>
              <w:t>июль</w:t>
            </w:r>
          </w:p>
        </w:tc>
        <w:tc>
          <w:tcPr>
            <w:tcW w:w="4026" w:type="dxa"/>
          </w:tcPr>
          <w:p w:rsidR="007D2C00" w:rsidRDefault="00F47947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«Курсы подготовки профсоюзных кадров и актива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–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ступень»</w:t>
            </w:r>
          </w:p>
        </w:tc>
        <w:tc>
          <w:tcPr>
            <w:tcW w:w="2463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Default="00F47947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5B5">
              <w:rPr>
                <w:rFonts w:cstheme="minorHAnsi"/>
                <w:b/>
              </w:rPr>
              <w:t>Очные – дистанционные курсы</w:t>
            </w: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6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7B58C8">
        <w:trPr>
          <w:gridBefore w:val="1"/>
          <w:wBefore w:w="6" w:type="dxa"/>
          <w:trHeight w:val="503"/>
        </w:trPr>
        <w:tc>
          <w:tcPr>
            <w:tcW w:w="14844" w:type="dxa"/>
            <w:gridSpan w:val="6"/>
            <w:shd w:val="clear" w:color="auto" w:fill="DBE5F1" w:themeFill="accent1" w:themeFillTint="33"/>
          </w:tcPr>
          <w:p w:rsidR="007D2C00" w:rsidRDefault="007D2C00" w:rsidP="007D2C00">
            <w:pPr>
              <w:jc w:val="center"/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  <w:t>АВГУСТ</w:t>
            </w:r>
          </w:p>
          <w:p w:rsidR="00967F58" w:rsidRDefault="00967F58" w:rsidP="007D2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Pr="00085000" w:rsidRDefault="00085000" w:rsidP="007B58C8">
            <w:pPr>
              <w:rPr>
                <w:rFonts w:cstheme="minorHAnsi"/>
                <w:b/>
                <w:sz w:val="24"/>
                <w:szCs w:val="24"/>
              </w:rPr>
            </w:pPr>
            <w:r w:rsidRPr="00085000">
              <w:rPr>
                <w:rFonts w:cstheme="minorHAnsi"/>
                <w:b/>
                <w:sz w:val="24"/>
                <w:szCs w:val="24"/>
              </w:rPr>
              <w:t>август</w:t>
            </w:r>
          </w:p>
        </w:tc>
        <w:tc>
          <w:tcPr>
            <w:tcW w:w="4026" w:type="dxa"/>
          </w:tcPr>
          <w:p w:rsidR="007D2C00" w:rsidRDefault="00F47947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«Курсы подготовки профсоюзных кадров и актива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–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ступень»</w:t>
            </w:r>
          </w:p>
        </w:tc>
        <w:tc>
          <w:tcPr>
            <w:tcW w:w="2463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Default="00F47947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5B5">
              <w:rPr>
                <w:rFonts w:cstheme="minorHAnsi"/>
                <w:b/>
              </w:rPr>
              <w:t>Очные – дистанционные курсы</w:t>
            </w: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6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7B58C8">
        <w:trPr>
          <w:gridBefore w:val="1"/>
          <w:wBefore w:w="6" w:type="dxa"/>
          <w:trHeight w:val="503"/>
        </w:trPr>
        <w:tc>
          <w:tcPr>
            <w:tcW w:w="14844" w:type="dxa"/>
            <w:gridSpan w:val="6"/>
            <w:shd w:val="clear" w:color="auto" w:fill="DBE5F1" w:themeFill="accent1" w:themeFillTint="33"/>
          </w:tcPr>
          <w:p w:rsidR="007D2C00" w:rsidRDefault="007D2C00" w:rsidP="007D2C00">
            <w:pPr>
              <w:jc w:val="center"/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  <w:lastRenderedPageBreak/>
              <w:t>СЕНТЯБРЬ</w:t>
            </w:r>
          </w:p>
          <w:p w:rsidR="00967F58" w:rsidRDefault="00967F58" w:rsidP="007D2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Pr="0003369D" w:rsidRDefault="0003369D" w:rsidP="007B58C8">
            <w:pPr>
              <w:rPr>
                <w:rFonts w:cstheme="minorHAnsi"/>
                <w:b/>
                <w:sz w:val="24"/>
                <w:szCs w:val="24"/>
              </w:rPr>
            </w:pPr>
            <w:r w:rsidRPr="0003369D">
              <w:rPr>
                <w:rFonts w:cstheme="minorHAnsi"/>
                <w:b/>
                <w:sz w:val="24"/>
                <w:szCs w:val="24"/>
              </w:rPr>
              <w:t>05-09 сентября</w:t>
            </w:r>
          </w:p>
        </w:tc>
        <w:tc>
          <w:tcPr>
            <w:tcW w:w="4026" w:type="dxa"/>
          </w:tcPr>
          <w:p w:rsidR="007D2C00" w:rsidRPr="00F47947" w:rsidRDefault="00F47947" w:rsidP="007B58C8">
            <w:pPr>
              <w:rPr>
                <w:rFonts w:cstheme="minorHAnsi"/>
                <w:b/>
                <w:sz w:val="24"/>
                <w:szCs w:val="24"/>
              </w:rPr>
            </w:pPr>
            <w:r w:rsidRPr="00F47947">
              <w:rPr>
                <w:rFonts w:cstheme="minorHAnsi"/>
                <w:b/>
                <w:sz w:val="24"/>
                <w:szCs w:val="24"/>
              </w:rPr>
              <w:t>«Мотивация профсоюзного членства</w:t>
            </w:r>
            <w:r>
              <w:rPr>
                <w:rFonts w:cstheme="minorHAnsi"/>
                <w:b/>
                <w:sz w:val="24"/>
                <w:szCs w:val="24"/>
              </w:rPr>
              <w:t>. Кадровое делопроизводство</w:t>
            </w:r>
            <w:r w:rsidRPr="00F47947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2463" w:type="dxa"/>
          </w:tcPr>
          <w:p w:rsidR="007D2C00" w:rsidRPr="00F47947" w:rsidRDefault="00F47947" w:rsidP="007B58C8">
            <w:pPr>
              <w:rPr>
                <w:rFonts w:ascii="Times New Roman" w:hAnsi="Times New Roman" w:cs="Times New Roman"/>
              </w:rPr>
            </w:pPr>
            <w:r w:rsidRPr="00F47947">
              <w:rPr>
                <w:rFonts w:ascii="Calibri" w:eastAsia="Calibri" w:hAnsi="Calibri" w:cs="Calibri"/>
                <w:b/>
              </w:rPr>
              <w:t>Татарникова Светлана Николаевна –</w:t>
            </w:r>
            <w:r w:rsidRPr="00F47947">
              <w:rPr>
                <w:rFonts w:ascii="Calibri" w:eastAsia="Calibri" w:hAnsi="Calibri" w:cs="Calibri"/>
              </w:rPr>
              <w:t xml:space="preserve"> </w:t>
            </w:r>
            <w:r w:rsidRPr="00F47947">
              <w:rPr>
                <w:rFonts w:ascii="Calibri" w:eastAsia="Calibri" w:hAnsi="Calibri" w:cs="Calibri"/>
                <w:color w:val="1C1C1C"/>
                <w:shd w:val="clear" w:color="auto" w:fill="FFFFFF"/>
              </w:rPr>
              <w:t>заместитель руководителя центра трудовых отношений и социального партнёрства Института профсоюзного движения, доцент кафедры профсоюзного движения  Академии труда и социальных отношений (АТиСО).</w:t>
            </w:r>
          </w:p>
        </w:tc>
        <w:tc>
          <w:tcPr>
            <w:tcW w:w="2464" w:type="dxa"/>
          </w:tcPr>
          <w:p w:rsidR="00F47947" w:rsidRDefault="00F47947" w:rsidP="00F4794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Пансионат «Бургас» </w:t>
            </w:r>
          </w:p>
          <w:p w:rsidR="007D2C00" w:rsidRDefault="00F47947" w:rsidP="00F4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b/>
              </w:rPr>
              <w:t>г. Сочи</w:t>
            </w: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Pr="0003369D" w:rsidRDefault="0003369D" w:rsidP="007B58C8">
            <w:pPr>
              <w:rPr>
                <w:rFonts w:cstheme="minorHAnsi"/>
                <w:b/>
                <w:sz w:val="24"/>
                <w:szCs w:val="24"/>
              </w:rPr>
            </w:pPr>
            <w:r w:rsidRPr="0003369D">
              <w:rPr>
                <w:rFonts w:cstheme="minorHAnsi"/>
                <w:b/>
                <w:sz w:val="24"/>
                <w:szCs w:val="24"/>
              </w:rPr>
              <w:t>09-13 сентября</w:t>
            </w:r>
          </w:p>
        </w:tc>
        <w:tc>
          <w:tcPr>
            <w:tcW w:w="4026" w:type="dxa"/>
          </w:tcPr>
          <w:p w:rsidR="007D2C00" w:rsidRPr="00F47947" w:rsidRDefault="00F47947" w:rsidP="007B58C8">
            <w:pPr>
              <w:rPr>
                <w:rFonts w:cstheme="minorHAnsi"/>
                <w:b/>
                <w:sz w:val="24"/>
                <w:szCs w:val="24"/>
              </w:rPr>
            </w:pPr>
            <w:r w:rsidRPr="00F47947">
              <w:rPr>
                <w:rFonts w:cstheme="minorHAnsi"/>
                <w:b/>
                <w:sz w:val="24"/>
                <w:szCs w:val="24"/>
              </w:rPr>
              <w:t>«Новые изменения в трудовых отношениях и охране труда медицинских работников»</w:t>
            </w:r>
          </w:p>
        </w:tc>
        <w:tc>
          <w:tcPr>
            <w:tcW w:w="2463" w:type="dxa"/>
          </w:tcPr>
          <w:p w:rsidR="007D2C00" w:rsidRPr="00F47947" w:rsidRDefault="00F47947" w:rsidP="007B58C8">
            <w:pPr>
              <w:rPr>
                <w:rFonts w:cstheme="minorHAnsi"/>
                <w:sz w:val="24"/>
                <w:szCs w:val="24"/>
              </w:rPr>
            </w:pPr>
            <w:r w:rsidRPr="00F47947">
              <w:rPr>
                <w:rFonts w:ascii="Calibri" w:eastAsia="Calibri" w:hAnsi="Calibri" w:cs="Calibri"/>
                <w:b/>
              </w:rPr>
              <w:t xml:space="preserve">Лозовская Татьяна Дмитриевна </w:t>
            </w:r>
            <w:r w:rsidRPr="00F47947">
              <w:rPr>
                <w:rFonts w:ascii="Calibri" w:eastAsia="Calibri" w:hAnsi="Calibri" w:cs="Calibri"/>
              </w:rPr>
              <w:t>– представитель Министерства здравоохранения РФ</w:t>
            </w:r>
          </w:p>
        </w:tc>
        <w:tc>
          <w:tcPr>
            <w:tcW w:w="2464" w:type="dxa"/>
          </w:tcPr>
          <w:p w:rsidR="00F47947" w:rsidRDefault="00F47947" w:rsidP="00F4794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Пансионат «Бургас» </w:t>
            </w:r>
          </w:p>
          <w:p w:rsidR="007D2C00" w:rsidRDefault="00F47947" w:rsidP="00F4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b/>
              </w:rPr>
              <w:t>г. Сочи</w:t>
            </w: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BDF" w:rsidTr="00967F58">
        <w:tc>
          <w:tcPr>
            <w:tcW w:w="817" w:type="dxa"/>
            <w:gridSpan w:val="2"/>
          </w:tcPr>
          <w:p w:rsidR="00D23BDF" w:rsidRDefault="00D23BDF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23BDF" w:rsidRPr="00D23BDF" w:rsidRDefault="00D23BDF" w:rsidP="007B58C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15-19 </w:t>
            </w:r>
            <w:r>
              <w:rPr>
                <w:rFonts w:cstheme="minorHAnsi"/>
                <w:b/>
                <w:sz w:val="24"/>
                <w:szCs w:val="24"/>
              </w:rPr>
              <w:t>сентября</w:t>
            </w:r>
          </w:p>
        </w:tc>
        <w:tc>
          <w:tcPr>
            <w:tcW w:w="4026" w:type="dxa"/>
          </w:tcPr>
          <w:p w:rsidR="00D23BDF" w:rsidRDefault="00D23BDF" w:rsidP="007B58C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«Налоговое и финансовое регулирование деятельности в профсоюзных организациях»</w:t>
            </w:r>
          </w:p>
        </w:tc>
        <w:tc>
          <w:tcPr>
            <w:tcW w:w="2463" w:type="dxa"/>
          </w:tcPr>
          <w:p w:rsidR="00D23BDF" w:rsidRDefault="00D23BDF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667">
              <w:rPr>
                <w:b/>
              </w:rPr>
              <w:t>Коноплянник Татьяна Михайловна</w:t>
            </w:r>
            <w:r>
              <w:rPr>
                <w:b/>
              </w:rPr>
              <w:t xml:space="preserve"> – </w:t>
            </w:r>
            <w:r w:rsidRPr="00D678FD">
              <w:t>д.э.н.,</w:t>
            </w:r>
            <w:r>
              <w:rPr>
                <w:b/>
              </w:rPr>
              <w:t xml:space="preserve"> </w:t>
            </w:r>
            <w:r w:rsidRPr="00C005F4">
              <w:rPr>
                <w:rFonts w:eastAsia="Times New Roman" w:cstheme="minorHAnsi"/>
                <w:lang w:eastAsia="ru-RU"/>
              </w:rPr>
              <w:t xml:space="preserve">профессор кафедры аудита и внутреннего контроля Санкт-Петербургского государственного Экономического Университета (СПб ГЭУ), опытный бухгалтер-практик и преподаватель. Эксперт в области бухучета </w:t>
            </w:r>
            <w:r w:rsidRPr="00C005F4">
              <w:rPr>
                <w:rFonts w:eastAsia="Times New Roman" w:cstheme="minorHAnsi"/>
                <w:lang w:eastAsia="ru-RU"/>
              </w:rPr>
              <w:lastRenderedPageBreak/>
              <w:t>промышленно-производственных организаций, бюджетного учета, учета в НКО</w:t>
            </w:r>
          </w:p>
        </w:tc>
        <w:tc>
          <w:tcPr>
            <w:tcW w:w="2464" w:type="dxa"/>
          </w:tcPr>
          <w:p w:rsidR="00D23BDF" w:rsidRDefault="00D23BDF" w:rsidP="007B58C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 xml:space="preserve">Пансионат «Бургас» </w:t>
            </w:r>
          </w:p>
          <w:p w:rsidR="00D23BDF" w:rsidRPr="006F45B5" w:rsidRDefault="00D23BDF" w:rsidP="007B58C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г. Сочи</w:t>
            </w:r>
          </w:p>
        </w:tc>
        <w:tc>
          <w:tcPr>
            <w:tcW w:w="2528" w:type="dxa"/>
          </w:tcPr>
          <w:p w:rsidR="00D23BDF" w:rsidRDefault="00D23BDF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B72" w:rsidTr="00967F58">
        <w:tc>
          <w:tcPr>
            <w:tcW w:w="817" w:type="dxa"/>
            <w:gridSpan w:val="2"/>
          </w:tcPr>
          <w:p w:rsidR="00212B72" w:rsidRDefault="00212B72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12B72" w:rsidRPr="0003369D" w:rsidRDefault="00085000" w:rsidP="007B58C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сентябрь</w:t>
            </w:r>
          </w:p>
        </w:tc>
        <w:tc>
          <w:tcPr>
            <w:tcW w:w="4026" w:type="dxa"/>
          </w:tcPr>
          <w:p w:rsidR="00212B72" w:rsidRDefault="00212B72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«Курсы подготовки профсоюзных кадров и актива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–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ступень»</w:t>
            </w:r>
          </w:p>
        </w:tc>
        <w:tc>
          <w:tcPr>
            <w:tcW w:w="2463" w:type="dxa"/>
          </w:tcPr>
          <w:p w:rsidR="00212B72" w:rsidRDefault="00212B72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212B72" w:rsidRDefault="00F10C0A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5B5">
              <w:rPr>
                <w:rFonts w:cstheme="minorHAnsi"/>
                <w:b/>
              </w:rPr>
              <w:t>Очные – дистанционные курсы</w:t>
            </w:r>
          </w:p>
        </w:tc>
        <w:tc>
          <w:tcPr>
            <w:tcW w:w="2528" w:type="dxa"/>
          </w:tcPr>
          <w:p w:rsidR="00212B72" w:rsidRDefault="00212B72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7B58C8">
        <w:trPr>
          <w:gridBefore w:val="1"/>
          <w:wBefore w:w="6" w:type="dxa"/>
          <w:trHeight w:val="503"/>
        </w:trPr>
        <w:tc>
          <w:tcPr>
            <w:tcW w:w="14844" w:type="dxa"/>
            <w:gridSpan w:val="6"/>
            <w:shd w:val="clear" w:color="auto" w:fill="DBE5F1" w:themeFill="accent1" w:themeFillTint="33"/>
          </w:tcPr>
          <w:p w:rsidR="007D2C00" w:rsidRDefault="007D2C00" w:rsidP="007D2C00">
            <w:pPr>
              <w:jc w:val="center"/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  <w:t>ОКТЯБРЬ</w:t>
            </w:r>
          </w:p>
          <w:p w:rsidR="00967F58" w:rsidRDefault="00967F58" w:rsidP="007D2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Pr="00085000" w:rsidRDefault="00085000" w:rsidP="007B58C8">
            <w:pPr>
              <w:rPr>
                <w:rFonts w:cstheme="minorHAnsi"/>
                <w:b/>
                <w:sz w:val="24"/>
                <w:szCs w:val="24"/>
              </w:rPr>
            </w:pPr>
            <w:r w:rsidRPr="00085000">
              <w:rPr>
                <w:rFonts w:cstheme="minorHAnsi"/>
                <w:b/>
                <w:sz w:val="24"/>
                <w:szCs w:val="24"/>
              </w:rPr>
              <w:t>октябрь</w:t>
            </w:r>
          </w:p>
        </w:tc>
        <w:tc>
          <w:tcPr>
            <w:tcW w:w="4026" w:type="dxa"/>
          </w:tcPr>
          <w:p w:rsidR="007D2C00" w:rsidRDefault="00212B72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«Курсы подготовки профсоюзных кадров и актива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–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ступень»</w:t>
            </w:r>
          </w:p>
        </w:tc>
        <w:tc>
          <w:tcPr>
            <w:tcW w:w="2463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Default="00F10C0A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5B5">
              <w:rPr>
                <w:rFonts w:cstheme="minorHAnsi"/>
                <w:b/>
              </w:rPr>
              <w:t>Очные – дистанционные курсы</w:t>
            </w: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6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7B58C8">
        <w:trPr>
          <w:gridBefore w:val="1"/>
          <w:wBefore w:w="6" w:type="dxa"/>
          <w:trHeight w:val="503"/>
        </w:trPr>
        <w:tc>
          <w:tcPr>
            <w:tcW w:w="14844" w:type="dxa"/>
            <w:gridSpan w:val="6"/>
            <w:shd w:val="clear" w:color="auto" w:fill="DBE5F1" w:themeFill="accent1" w:themeFillTint="33"/>
          </w:tcPr>
          <w:p w:rsidR="007D2C00" w:rsidRDefault="007D2C00" w:rsidP="007D2C00">
            <w:pPr>
              <w:jc w:val="center"/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  <w:t>НОЯБРЬ</w:t>
            </w:r>
          </w:p>
          <w:p w:rsidR="00967F58" w:rsidRDefault="00967F58" w:rsidP="007D2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Pr="00085000" w:rsidRDefault="00085000" w:rsidP="007B58C8">
            <w:pPr>
              <w:rPr>
                <w:rFonts w:cstheme="minorHAnsi"/>
                <w:b/>
                <w:sz w:val="24"/>
                <w:szCs w:val="24"/>
              </w:rPr>
            </w:pPr>
            <w:r w:rsidRPr="00085000">
              <w:rPr>
                <w:rFonts w:cstheme="minorHAnsi"/>
                <w:b/>
                <w:sz w:val="24"/>
                <w:szCs w:val="24"/>
              </w:rPr>
              <w:t>ноябрь</w:t>
            </w:r>
          </w:p>
        </w:tc>
        <w:tc>
          <w:tcPr>
            <w:tcW w:w="4026" w:type="dxa"/>
          </w:tcPr>
          <w:p w:rsidR="007D2C00" w:rsidRDefault="00212B72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«Курсы подготовки профсоюзных кадров и актива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–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ступень»</w:t>
            </w:r>
          </w:p>
        </w:tc>
        <w:tc>
          <w:tcPr>
            <w:tcW w:w="2463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Default="00F10C0A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5B5">
              <w:rPr>
                <w:rFonts w:cstheme="minorHAnsi"/>
                <w:b/>
              </w:rPr>
              <w:t>Очные – дистанционные курсы</w:t>
            </w: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6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7B58C8">
        <w:trPr>
          <w:gridBefore w:val="1"/>
          <w:wBefore w:w="6" w:type="dxa"/>
          <w:trHeight w:val="503"/>
        </w:trPr>
        <w:tc>
          <w:tcPr>
            <w:tcW w:w="14844" w:type="dxa"/>
            <w:gridSpan w:val="6"/>
            <w:shd w:val="clear" w:color="auto" w:fill="DBE5F1" w:themeFill="accent1" w:themeFillTint="33"/>
          </w:tcPr>
          <w:p w:rsidR="007D2C00" w:rsidRDefault="007D2C00" w:rsidP="007D2C00">
            <w:pPr>
              <w:jc w:val="center"/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color w:val="984806" w:themeColor="accent6" w:themeShade="80"/>
                <w:sz w:val="24"/>
                <w:szCs w:val="24"/>
              </w:rPr>
              <w:t>ДЕКАБРЬ</w:t>
            </w:r>
          </w:p>
          <w:p w:rsidR="00967F58" w:rsidRDefault="00967F58" w:rsidP="007D2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Pr="00085000" w:rsidRDefault="00085000" w:rsidP="007B58C8">
            <w:pPr>
              <w:rPr>
                <w:rFonts w:cstheme="minorHAnsi"/>
                <w:b/>
                <w:sz w:val="24"/>
                <w:szCs w:val="24"/>
              </w:rPr>
            </w:pPr>
            <w:r w:rsidRPr="00085000">
              <w:rPr>
                <w:rFonts w:cstheme="minorHAnsi"/>
                <w:b/>
                <w:sz w:val="24"/>
                <w:szCs w:val="24"/>
              </w:rPr>
              <w:t>декабрь</w:t>
            </w:r>
          </w:p>
        </w:tc>
        <w:tc>
          <w:tcPr>
            <w:tcW w:w="4026" w:type="dxa"/>
          </w:tcPr>
          <w:p w:rsidR="007D2C00" w:rsidRDefault="00212B72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«Курсы подготовки профсоюзных кадров и актива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–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II</w:t>
            </w:r>
            <w:r w:rsidRPr="006F45B5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ступень»</w:t>
            </w:r>
          </w:p>
        </w:tc>
        <w:tc>
          <w:tcPr>
            <w:tcW w:w="2463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Default="00F10C0A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5B5">
              <w:rPr>
                <w:rFonts w:cstheme="minorHAnsi"/>
                <w:b/>
              </w:rPr>
              <w:t>Очные – дистанционные курсы</w:t>
            </w: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00" w:rsidTr="00967F58">
        <w:tc>
          <w:tcPr>
            <w:tcW w:w="817" w:type="dxa"/>
            <w:gridSpan w:val="2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6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7D2C00" w:rsidRDefault="007D2C00" w:rsidP="007B5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2C00" w:rsidRDefault="007D2C00">
      <w:pPr>
        <w:rPr>
          <w:rFonts w:ascii="Times New Roman" w:hAnsi="Times New Roman" w:cs="Times New Roman"/>
          <w:sz w:val="24"/>
          <w:szCs w:val="24"/>
        </w:rPr>
      </w:pPr>
    </w:p>
    <w:p w:rsidR="006A5F7C" w:rsidRDefault="006A5F7C">
      <w:pPr>
        <w:rPr>
          <w:rFonts w:ascii="Times New Roman" w:hAnsi="Times New Roman" w:cs="Times New Roman"/>
          <w:sz w:val="24"/>
          <w:szCs w:val="24"/>
        </w:rPr>
      </w:pPr>
    </w:p>
    <w:p w:rsidR="006A5F7C" w:rsidRDefault="006A5F7C">
      <w:pPr>
        <w:rPr>
          <w:rFonts w:ascii="Times New Roman" w:hAnsi="Times New Roman" w:cs="Times New Roman"/>
          <w:sz w:val="24"/>
          <w:szCs w:val="24"/>
        </w:rPr>
      </w:pPr>
    </w:p>
    <w:p w:rsidR="006A5F7C" w:rsidRDefault="006A5F7C">
      <w:pPr>
        <w:rPr>
          <w:rFonts w:ascii="Times New Roman" w:hAnsi="Times New Roman" w:cs="Times New Roman"/>
          <w:sz w:val="24"/>
          <w:szCs w:val="24"/>
        </w:rPr>
      </w:pPr>
    </w:p>
    <w:p w:rsidR="006A5F7C" w:rsidRDefault="006A5F7C">
      <w:pPr>
        <w:rPr>
          <w:rFonts w:ascii="Times New Roman" w:hAnsi="Times New Roman" w:cs="Times New Roman"/>
          <w:sz w:val="24"/>
          <w:szCs w:val="24"/>
        </w:rPr>
      </w:pPr>
    </w:p>
    <w:p w:rsidR="006A5F7C" w:rsidRDefault="006A5F7C">
      <w:pPr>
        <w:rPr>
          <w:rFonts w:ascii="Times New Roman" w:hAnsi="Times New Roman" w:cs="Times New Roman"/>
          <w:sz w:val="24"/>
          <w:szCs w:val="24"/>
        </w:rPr>
      </w:pPr>
    </w:p>
    <w:p w:rsidR="006A5F7C" w:rsidRDefault="006A5F7C">
      <w:pPr>
        <w:rPr>
          <w:rFonts w:ascii="Times New Roman" w:hAnsi="Times New Roman" w:cs="Times New Roman"/>
          <w:sz w:val="24"/>
          <w:szCs w:val="24"/>
        </w:rPr>
      </w:pPr>
    </w:p>
    <w:p w:rsidR="006A5F7C" w:rsidRDefault="006A5F7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59"/>
        <w:gridCol w:w="4638"/>
        <w:gridCol w:w="4389"/>
      </w:tblGrid>
      <w:tr w:rsidR="006A5F7C" w:rsidTr="006A5F7C">
        <w:tc>
          <w:tcPr>
            <w:tcW w:w="5856" w:type="dxa"/>
          </w:tcPr>
          <w:p w:rsidR="006A5F7C" w:rsidRPr="00DA30E5" w:rsidRDefault="006A5F7C" w:rsidP="006A5F7C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0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Пансионат «Бургас»</w:t>
            </w:r>
          </w:p>
          <w:p w:rsidR="006A5F7C" w:rsidRPr="000D175A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1FB5">
              <w:rPr>
                <w:b/>
                <w:noProof/>
                <w:lang w:eastAsia="ru-RU"/>
              </w:rPr>
              <w:drawing>
                <wp:inline distT="0" distB="0" distL="0" distR="0">
                  <wp:extent cx="3581400" cy="1466850"/>
                  <wp:effectExtent l="0" t="0" r="0" b="0"/>
                  <wp:docPr id="6" name="Рисунок 6" descr="3ebbf746cc51bc40c3f2f9aeda428e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3ebbf746cc51bc40c3f2f9aeda428e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Открытый бассейн: Входит в стоимость. 30*15 метров. Вода пресная, подогреваемая (22-24 градуса С).  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Расстояние до моря: 250-300 метров от корпусов №№1, 2. Корпуса №№4, 5 находятся на пляже. 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Пляж: Собственный песчано-галечный, оборудован лежаками, шезлонгами, навесами и зонтами от солнца. 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Питание: Ресторан «Бургас» предоставляет для гостей пансионата трехразовое питание по системе «шведский стол», а с 01.05 по 30.09 - действует система «Все включено».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запросу мы можем предоставить: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- стандартные одноместные номера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- двухместные номера повышенной комфортности 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- студии двухместные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Проезд и трансфер оплачивается самостоятельно.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заезда: с 14.00   15 сентября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отъезда: до 12.00   19 сентября</w:t>
            </w:r>
          </w:p>
          <w:p w:rsidR="008B6D64" w:rsidRPr="006A5F7C" w:rsidRDefault="008B6D64" w:rsidP="008B6D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добраться: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Пансионат «Бургас»  г.Сочи,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Адлерский район ул. Ленина 233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Проезд до отеля: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аэропорта «Адлер»: 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Автобусы: №105 - остановка пансионат «Бургас»; 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№105с - остановка пансионат «Южный». 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ж/д вокзала «Адлер»: </w:t>
            </w:r>
          </w:p>
          <w:p w:rsidR="006A5F7C" w:rsidRPr="006A5F7C" w:rsidRDefault="006A5F7C" w:rsidP="006A5F7C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Автобусы №60, 134, 118, 117 - остановка пансионат «Бургас».</w:t>
            </w:r>
          </w:p>
          <w:p w:rsidR="006A5F7C" w:rsidRDefault="006A5F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6A5F7C" w:rsidRDefault="006A5F7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Город-отель «Бархатные сезоны»</w:t>
            </w:r>
          </w:p>
          <w:p w:rsidR="006A5F7C" w:rsidRDefault="006B3C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1676400"/>
                  <wp:effectExtent l="0" t="0" r="0" b="0"/>
                  <wp:docPr id="1" name="Рисунок 1" descr="https://www.7sky-omsk.ru/wp-content/uploads/2020/10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7sky-omsk.ru/wp-content/uploads/2020/10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F7C" w:rsidRPr="006A5F7C" w:rsidRDefault="006A5F7C" w:rsidP="006A5F7C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7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Город-отель «Бархатные сезоны» </w:t>
            </w: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7"/>
                <w:lang w:eastAsia="ru-RU"/>
              </w:rPr>
              <w:t>Адрес: Имеретинская бухта, Бульвар надежд, 18, «Екатерининский квартал – Бархатные сезоны».</w:t>
            </w:r>
          </w:p>
          <w:p w:rsidR="006A5F7C" w:rsidRPr="006A5F7C" w:rsidRDefault="006A5F7C" w:rsidP="006A5F7C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7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7"/>
                <w:lang w:eastAsia="ru-RU"/>
              </w:rPr>
              <w:t xml:space="preserve">«Екатерининский квартал» — один из районов города-отеля «Бархатные сезоны», расположенного на южной границе Сочи, в районе Имеретинской бухты. «Екатерининский квартал» считается одним из самых удобных для семейного отдыха районов города-отеля: он находится на первой линии, в непосредственной близости от побережья Черного моря. По набережной можно дойти пешком до парка аттракционов, Олимпийского парка или трассы Сочи Автодром. При этом в квартале имеется вся необходимая для жизни и отдыха инфраструктура, а до любого места Сочи можно легко добраться на общественном </w:t>
            </w: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7"/>
                <w:lang w:eastAsia="ru-RU"/>
              </w:rPr>
              <w:lastRenderedPageBreak/>
              <w:t>транспорте.</w:t>
            </w:r>
          </w:p>
          <w:p w:rsidR="006A5F7C" w:rsidRPr="006A5F7C" w:rsidRDefault="006A5F7C" w:rsidP="006A5F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добраться:</w:t>
            </w:r>
          </w:p>
          <w:p w:rsidR="006A5F7C" w:rsidRPr="006A5F7C" w:rsidRDefault="006A5F7C" w:rsidP="006A5F7C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7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7"/>
                <w:lang w:eastAsia="ru-RU"/>
              </w:rPr>
              <w:t>НА АВТОБУСЕ № 57К. Выйдите из главного терминала аэропорта до автобусной остановки, садитесь в автобус № 57к в направлении «Совхоз «Россия». Время в дороге - 40-45 мин. Выходить на остановке «Екатерининский квартал».</w:t>
            </w:r>
          </w:p>
          <w:p w:rsidR="006A5F7C" w:rsidRPr="006A5F7C" w:rsidRDefault="006A5F7C" w:rsidP="006A5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7"/>
                <w:lang w:eastAsia="ru-RU"/>
              </w:rPr>
              <w:t>НА ТАКСИ Такси имеют право заезжать только на территорию парковки, которая расположена через дорогу от выхода из аэропорта. Адрес для вызова такси: Имеретинская бухта, Бульвар надежд, 18, «Екатерининский квартал – Бархатные</w:t>
            </w:r>
          </w:p>
        </w:tc>
        <w:tc>
          <w:tcPr>
            <w:tcW w:w="4217" w:type="dxa"/>
          </w:tcPr>
          <w:p w:rsidR="006A5F7C" w:rsidRPr="006A5F7C" w:rsidRDefault="006A5F7C" w:rsidP="006A5F7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Санаторно - курортный комплекс «Знание»</w:t>
            </w:r>
          </w:p>
          <w:p w:rsidR="006A5F7C" w:rsidRDefault="006B3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5575" cy="1552575"/>
                  <wp:effectExtent l="0" t="0" r="0" b="0"/>
                  <wp:docPr id="2" name="Рисунок 2" descr="https://travel-picture.ru/wp-content/uploads/2016/03/%D0%BF%D0%B0%D0%BD%D1%81%D0%B8%D0%BE%D0%BD%D0%B0%D1%82-%D0%B7%D0%BD%D0%B0%D0%BD%D0%B8%D0%B5-%D1%81%D0%BE%D1%87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ravel-picture.ru/wp-content/uploads/2016/03/%D0%BF%D0%B0%D0%BD%D1%81%D0%B8%D0%BE%D0%BD%D0%B0%D1%82-%D0%B7%D0%BD%D0%B0%D0%BD%D0%B8%D0%B5-%D1%81%D0%BE%D1%87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F7C" w:rsidRPr="008B6D64" w:rsidRDefault="006A5F7C" w:rsidP="006A5F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F7C" w:rsidRPr="008B6D64" w:rsidRDefault="006A5F7C" w:rsidP="006A5F7C">
            <w:pPr>
              <w:rPr>
                <w:rFonts w:ascii="Times New Roman" w:hAnsi="Times New Roman" w:cs="Times New Roman"/>
              </w:rPr>
            </w:pPr>
            <w:r w:rsidRPr="008B6D64">
              <w:rPr>
                <w:rFonts w:ascii="Times New Roman" w:hAnsi="Times New Roman" w:cs="Times New Roman"/>
              </w:rPr>
              <w:t xml:space="preserve">- Открытый и закрытый  бассейны:. </w:t>
            </w:r>
          </w:p>
          <w:p w:rsidR="006A5F7C" w:rsidRPr="008B6D64" w:rsidRDefault="006A5F7C" w:rsidP="006A5F7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B6D6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6D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Расстояние:  до моря 150 метров</w:t>
            </w:r>
          </w:p>
          <w:p w:rsidR="006A5F7C" w:rsidRPr="008B6D64" w:rsidRDefault="006A5F7C" w:rsidP="006A5F7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B6D6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6D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Пляж: Собственный песчано-галечный, оборудован лежаками, шезлонгами, навесами и зонтами от солнца.</w:t>
            </w:r>
          </w:p>
          <w:p w:rsidR="006A5F7C" w:rsidRDefault="006A5F7C" w:rsidP="006A5F7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B6D6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6D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Питание: Ресторан СКК «Знание» предоставляет для гостей пансионата трех разовое питание по системе «Шведский стол».</w:t>
            </w:r>
          </w:p>
          <w:p w:rsidR="008B6D64" w:rsidRPr="008B6D64" w:rsidRDefault="008B6D64" w:rsidP="006A5F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добраться:</w:t>
            </w:r>
          </w:p>
          <w:p w:rsidR="008B6D64" w:rsidRPr="008B6D64" w:rsidRDefault="008B6D64" w:rsidP="008B6D64">
            <w:pPr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8B6D64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Россия, 354346 город-курорт Сочи, Адлерский район, ул.Просвещения, 139</w:t>
            </w:r>
          </w:p>
          <w:p w:rsidR="008B6D64" w:rsidRPr="008B6D64" w:rsidRDefault="008B6D64" w:rsidP="008B6D6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B6D64">
              <w:rPr>
                <w:rFonts w:ascii="Times New Roman" w:eastAsia="Times New Roman" w:hAnsi="Times New Roman" w:cs="Times New Roman"/>
                <w:lang w:eastAsia="ru-RU"/>
              </w:rPr>
              <w:t>Проезд до отеля:</w:t>
            </w:r>
          </w:p>
          <w:p w:rsidR="008B6D64" w:rsidRPr="008B6D64" w:rsidRDefault="008B6D64" w:rsidP="008B6D6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B6D64">
              <w:rPr>
                <w:rFonts w:ascii="Times New Roman" w:eastAsia="Times New Roman" w:hAnsi="Times New Roman" w:cs="Times New Roman"/>
                <w:lang w:eastAsia="ru-RU"/>
              </w:rPr>
              <w:t>От аэропорта «Адлер»: </w:t>
            </w:r>
          </w:p>
          <w:p w:rsidR="008B6D64" w:rsidRPr="008B6D64" w:rsidRDefault="008B6D64" w:rsidP="008B6D6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B6D64">
              <w:rPr>
                <w:rFonts w:ascii="Times New Roman" w:eastAsia="Times New Roman" w:hAnsi="Times New Roman" w:cs="Times New Roman"/>
                <w:lang w:eastAsia="ru-RU"/>
              </w:rPr>
              <w:t>Автобусы: №105 - остановка пансионат «Знание»; </w:t>
            </w:r>
          </w:p>
          <w:p w:rsidR="008B6D64" w:rsidRPr="008B6D64" w:rsidRDefault="008B6D64" w:rsidP="008B6D6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B6D64">
              <w:rPr>
                <w:rFonts w:ascii="Times New Roman" w:eastAsia="Times New Roman" w:hAnsi="Times New Roman" w:cs="Times New Roman"/>
                <w:lang w:eastAsia="ru-RU"/>
              </w:rPr>
              <w:t>От ж/д вокзала «Адлер»: </w:t>
            </w:r>
          </w:p>
          <w:p w:rsidR="008B6D64" w:rsidRPr="008B6D64" w:rsidRDefault="008B6D64" w:rsidP="008B6D6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B6D64">
              <w:rPr>
                <w:rFonts w:ascii="Times New Roman" w:eastAsia="Times New Roman" w:hAnsi="Times New Roman" w:cs="Times New Roman"/>
                <w:lang w:eastAsia="ru-RU"/>
              </w:rPr>
              <w:t>Автобусы №60, 134, 118, 117 - остановка пансионат «Знание».</w:t>
            </w:r>
          </w:p>
          <w:p w:rsidR="006A5F7C" w:rsidRPr="006A5F7C" w:rsidRDefault="006A5F7C" w:rsidP="006A5F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F7C" w:rsidTr="006A5F7C">
        <w:tc>
          <w:tcPr>
            <w:tcW w:w="5856" w:type="dxa"/>
          </w:tcPr>
          <w:p w:rsidR="006A5F7C" w:rsidRDefault="006A5F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6A5F7C" w:rsidRDefault="006A5F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:rsidR="006A5F7C" w:rsidRDefault="006A5F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F7C" w:rsidTr="006A5F7C">
        <w:tc>
          <w:tcPr>
            <w:tcW w:w="5856" w:type="dxa"/>
          </w:tcPr>
          <w:p w:rsidR="006A5F7C" w:rsidRDefault="006A5F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6A5F7C" w:rsidRDefault="006A5F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:rsidR="006A5F7C" w:rsidRDefault="006A5F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5F7C" w:rsidRPr="00B53FFC" w:rsidRDefault="006A5F7C">
      <w:pPr>
        <w:rPr>
          <w:rFonts w:ascii="Times New Roman" w:hAnsi="Times New Roman" w:cs="Times New Roman"/>
          <w:sz w:val="24"/>
          <w:szCs w:val="24"/>
        </w:rPr>
      </w:pPr>
    </w:p>
    <w:sectPr w:rsidR="006A5F7C" w:rsidRPr="00B53FFC" w:rsidSect="00B53FFC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4F9" w:rsidRDefault="000264F9" w:rsidP="006A5F7C">
      <w:pPr>
        <w:spacing w:after="0" w:line="240" w:lineRule="auto"/>
      </w:pPr>
      <w:r>
        <w:separator/>
      </w:r>
    </w:p>
  </w:endnote>
  <w:endnote w:type="continuationSeparator" w:id="0">
    <w:p w:rsidR="000264F9" w:rsidRDefault="000264F9" w:rsidP="006A5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4F9" w:rsidRDefault="000264F9" w:rsidP="006A5F7C">
      <w:pPr>
        <w:spacing w:after="0" w:line="240" w:lineRule="auto"/>
      </w:pPr>
      <w:r>
        <w:separator/>
      </w:r>
    </w:p>
  </w:footnote>
  <w:footnote w:type="continuationSeparator" w:id="0">
    <w:p w:rsidR="000264F9" w:rsidRDefault="000264F9" w:rsidP="006A5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F2009"/>
    <w:multiLevelType w:val="hybridMultilevel"/>
    <w:tmpl w:val="D81A0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1045B"/>
    <w:multiLevelType w:val="multilevel"/>
    <w:tmpl w:val="813EC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FFC"/>
    <w:rsid w:val="000264F9"/>
    <w:rsid w:val="0003369D"/>
    <w:rsid w:val="00046667"/>
    <w:rsid w:val="00085000"/>
    <w:rsid w:val="000E158C"/>
    <w:rsid w:val="001D24DF"/>
    <w:rsid w:val="00206B81"/>
    <w:rsid w:val="00212B72"/>
    <w:rsid w:val="00461C5A"/>
    <w:rsid w:val="004E17F9"/>
    <w:rsid w:val="006729EA"/>
    <w:rsid w:val="006A5F7C"/>
    <w:rsid w:val="006B3C90"/>
    <w:rsid w:val="006F45B5"/>
    <w:rsid w:val="007A4669"/>
    <w:rsid w:val="007D2C00"/>
    <w:rsid w:val="008B6D64"/>
    <w:rsid w:val="00967F58"/>
    <w:rsid w:val="00A67B81"/>
    <w:rsid w:val="00AB3637"/>
    <w:rsid w:val="00AC0E1C"/>
    <w:rsid w:val="00B53FFC"/>
    <w:rsid w:val="00C005F4"/>
    <w:rsid w:val="00CC5392"/>
    <w:rsid w:val="00D23BDF"/>
    <w:rsid w:val="00D3635E"/>
    <w:rsid w:val="00D678FD"/>
    <w:rsid w:val="00E41387"/>
    <w:rsid w:val="00E70B87"/>
    <w:rsid w:val="00F10C0A"/>
    <w:rsid w:val="00F4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CBAD8A-634F-4FFB-977C-1B527B69B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2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729EA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6A5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5F7C"/>
  </w:style>
  <w:style w:type="paragraph" w:styleId="a7">
    <w:name w:val="footer"/>
    <w:basedOn w:val="a"/>
    <w:link w:val="a8"/>
    <w:uiPriority w:val="99"/>
    <w:unhideWhenUsed/>
    <w:rsid w:val="006A5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5F7C"/>
  </w:style>
  <w:style w:type="paragraph" w:styleId="a9">
    <w:name w:val="Balloon Text"/>
    <w:basedOn w:val="a"/>
    <w:link w:val="aa"/>
    <w:uiPriority w:val="99"/>
    <w:semiHidden/>
    <w:unhideWhenUsed/>
    <w:rsid w:val="00D23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3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2021-12-07T12:21:00Z</cp:lastPrinted>
  <dcterms:created xsi:type="dcterms:W3CDTF">2021-12-13T09:25:00Z</dcterms:created>
  <dcterms:modified xsi:type="dcterms:W3CDTF">2021-12-13T09:25:00Z</dcterms:modified>
</cp:coreProperties>
</file>